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5386C" w14:textId="14B8F7F7" w:rsidR="00A27CB8" w:rsidRPr="004025F5" w:rsidRDefault="00846725" w:rsidP="004025F5">
      <w:pPr>
        <w:pStyle w:val="NoSpacing"/>
        <w:jc w:val="center"/>
        <w:rPr>
          <w:rFonts w:ascii="Times New Roman" w:hAnsi="Times New Roman" w:cs="Times New Roman"/>
          <w:b/>
          <w:bCs/>
          <w:sz w:val="24"/>
          <w:szCs w:val="24"/>
        </w:rPr>
      </w:pPr>
      <w:r>
        <w:rPr>
          <w:rFonts w:ascii="Times New Roman" w:hAnsi="Times New Roman" w:cs="Times New Roman"/>
          <w:b/>
          <w:bCs/>
          <w:sz w:val="24"/>
          <w:szCs w:val="24"/>
        </w:rPr>
        <w:t>Myrtle Beach STEM</w:t>
      </w:r>
      <w:r w:rsidR="00CE51C1">
        <w:rPr>
          <w:rFonts w:ascii="Times New Roman" w:hAnsi="Times New Roman" w:cs="Times New Roman"/>
          <w:b/>
          <w:bCs/>
          <w:sz w:val="24"/>
          <w:szCs w:val="24"/>
        </w:rPr>
        <w:t xml:space="preserve"> Academy</w:t>
      </w:r>
    </w:p>
    <w:p w14:paraId="2AF7EF3C" w14:textId="4C8B696F" w:rsidR="004025F5" w:rsidRPr="004025F5" w:rsidRDefault="004025F5" w:rsidP="004025F5">
      <w:pPr>
        <w:pStyle w:val="NoSpacing"/>
        <w:jc w:val="center"/>
        <w:rPr>
          <w:rFonts w:ascii="Times New Roman" w:hAnsi="Times New Roman" w:cs="Times New Roman"/>
          <w:b/>
          <w:bCs/>
          <w:sz w:val="24"/>
          <w:szCs w:val="24"/>
        </w:rPr>
      </w:pPr>
      <w:r w:rsidRPr="004025F5">
        <w:rPr>
          <w:rFonts w:ascii="Times New Roman" w:hAnsi="Times New Roman" w:cs="Times New Roman"/>
          <w:b/>
          <w:bCs/>
          <w:sz w:val="24"/>
          <w:szCs w:val="24"/>
        </w:rPr>
        <w:t>Unencumbered Time Policy</w:t>
      </w:r>
    </w:p>
    <w:p w14:paraId="10F4C645" w14:textId="1B63929A" w:rsidR="004025F5" w:rsidRDefault="004025F5" w:rsidP="004025F5">
      <w:pPr>
        <w:pStyle w:val="NoSpacing"/>
        <w:jc w:val="both"/>
        <w:rPr>
          <w:rFonts w:ascii="Times New Roman" w:hAnsi="Times New Roman" w:cs="Times New Roman"/>
          <w:sz w:val="24"/>
          <w:szCs w:val="24"/>
        </w:rPr>
      </w:pPr>
    </w:p>
    <w:p w14:paraId="628C383F" w14:textId="5E103B3C" w:rsidR="008F10F1" w:rsidRDefault="008F10F1" w:rsidP="00402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w:t>
      </w:r>
      <w:r w:rsidR="00846725">
        <w:rPr>
          <w:rFonts w:ascii="Times New Roman" w:hAnsi="Times New Roman" w:cs="Times New Roman"/>
          <w:sz w:val="24"/>
          <w:szCs w:val="24"/>
        </w:rPr>
        <w:t>Myrtle Beach STEM</w:t>
      </w:r>
      <w:r w:rsidR="008A509C">
        <w:rPr>
          <w:rFonts w:ascii="Times New Roman" w:hAnsi="Times New Roman" w:cs="Times New Roman"/>
          <w:sz w:val="24"/>
          <w:szCs w:val="24"/>
        </w:rPr>
        <w:t xml:space="preserve"> Academy</w:t>
      </w:r>
      <w:r>
        <w:rPr>
          <w:rFonts w:ascii="Times New Roman" w:hAnsi="Times New Roman" w:cs="Times New Roman"/>
          <w:sz w:val="24"/>
          <w:szCs w:val="24"/>
        </w:rPr>
        <w:t xml:space="preserve"> Board</w:t>
      </w:r>
      <w:r w:rsidR="00B76902">
        <w:rPr>
          <w:rFonts w:ascii="Times New Roman" w:hAnsi="Times New Roman" w:cs="Times New Roman"/>
          <w:sz w:val="24"/>
          <w:szCs w:val="24"/>
        </w:rPr>
        <w:t xml:space="preserve"> of Directors</w:t>
      </w:r>
      <w:r>
        <w:rPr>
          <w:rFonts w:ascii="Times New Roman" w:hAnsi="Times New Roman" w:cs="Times New Roman"/>
          <w:sz w:val="24"/>
          <w:szCs w:val="24"/>
        </w:rPr>
        <w:t xml:space="preserve"> believes that it is important to set aside unencumbered time on each regular school day for teachers to utilize to complete tasks without other professional responsibilities. Unencumbered time is defined as thirty minutes during the regular workday where teachers are afforded time that is self-directed without assigned duties or responsibilities, including direct instruction or supervision of students.</w:t>
      </w:r>
    </w:p>
    <w:p w14:paraId="6F2365F0" w14:textId="77777777" w:rsidR="008F10F1" w:rsidRDefault="008F10F1" w:rsidP="004025F5">
      <w:pPr>
        <w:pStyle w:val="NoSpacing"/>
        <w:jc w:val="both"/>
        <w:rPr>
          <w:rFonts w:ascii="Times New Roman" w:hAnsi="Times New Roman" w:cs="Times New Roman"/>
          <w:sz w:val="24"/>
          <w:szCs w:val="24"/>
        </w:rPr>
      </w:pPr>
    </w:p>
    <w:p w14:paraId="0E31AA7F" w14:textId="0B1F4D55" w:rsidR="008F10F1" w:rsidRDefault="003B71E9" w:rsidP="004025F5">
      <w:pPr>
        <w:pStyle w:val="NoSpacing"/>
        <w:jc w:val="both"/>
        <w:rPr>
          <w:rFonts w:ascii="Times New Roman" w:hAnsi="Times New Roman" w:cs="Times New Roman"/>
          <w:sz w:val="24"/>
          <w:szCs w:val="24"/>
        </w:rPr>
      </w:pPr>
      <w:r>
        <w:rPr>
          <w:rFonts w:ascii="Times New Roman" w:hAnsi="Times New Roman" w:cs="Times New Roman"/>
          <w:sz w:val="24"/>
          <w:szCs w:val="24"/>
        </w:rPr>
        <w:t>T</w:t>
      </w:r>
      <w:r w:rsidR="008F10F1">
        <w:rPr>
          <w:rFonts w:ascii="Times New Roman" w:hAnsi="Times New Roman" w:cs="Times New Roman"/>
          <w:sz w:val="24"/>
          <w:szCs w:val="24"/>
        </w:rPr>
        <w:t>eachers at any level responsible for instructing a special education class for more than twenty percent of the school day with students who are removed from the general education setting must receive unencumbered time.</w:t>
      </w:r>
    </w:p>
    <w:p w14:paraId="5A2E5D24" w14:textId="3FB821D8" w:rsidR="004025F5" w:rsidRDefault="004025F5" w:rsidP="004025F5">
      <w:pPr>
        <w:pStyle w:val="NoSpacing"/>
        <w:jc w:val="both"/>
        <w:rPr>
          <w:rFonts w:ascii="Times New Roman" w:hAnsi="Times New Roman" w:cs="Times New Roman"/>
          <w:sz w:val="24"/>
          <w:szCs w:val="24"/>
        </w:rPr>
      </w:pPr>
    </w:p>
    <w:p w14:paraId="15F7274D" w14:textId="29C9C223" w:rsidR="004025F5" w:rsidRDefault="004025F5" w:rsidP="00402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w:t>
      </w:r>
      <w:r w:rsidR="00A542B7">
        <w:rPr>
          <w:rFonts w:ascii="Times New Roman" w:hAnsi="Times New Roman" w:cs="Times New Roman"/>
          <w:sz w:val="24"/>
          <w:szCs w:val="24"/>
        </w:rPr>
        <w:t>Princi</w:t>
      </w:r>
      <w:r w:rsidR="001D7507">
        <w:rPr>
          <w:rFonts w:ascii="Times New Roman" w:hAnsi="Times New Roman" w:cs="Times New Roman"/>
          <w:sz w:val="24"/>
          <w:szCs w:val="24"/>
        </w:rPr>
        <w:t>pal</w:t>
      </w:r>
      <w:r>
        <w:rPr>
          <w:rFonts w:ascii="Times New Roman" w:hAnsi="Times New Roman" w:cs="Times New Roman"/>
          <w:sz w:val="24"/>
          <w:szCs w:val="24"/>
        </w:rPr>
        <w:t xml:space="preserve"> shall be responsible for</w:t>
      </w:r>
      <w:r w:rsidR="004C30B8">
        <w:rPr>
          <w:rFonts w:ascii="Times New Roman" w:hAnsi="Times New Roman" w:cs="Times New Roman"/>
          <w:sz w:val="24"/>
          <w:szCs w:val="24"/>
        </w:rPr>
        <w:t xml:space="preserve"> overseeing</w:t>
      </w:r>
      <w:r>
        <w:rPr>
          <w:rFonts w:ascii="Times New Roman" w:hAnsi="Times New Roman" w:cs="Times New Roman"/>
          <w:sz w:val="24"/>
          <w:szCs w:val="24"/>
        </w:rPr>
        <w:t xml:space="preserve"> scheduling the placement of unencumbered time within the workday based on the staffing and scheduling needs of </w:t>
      </w:r>
      <w:r w:rsidR="003B71E9">
        <w:rPr>
          <w:rFonts w:ascii="Times New Roman" w:hAnsi="Times New Roman" w:cs="Times New Roman"/>
          <w:sz w:val="24"/>
          <w:szCs w:val="24"/>
        </w:rPr>
        <w:t>Myrtle Beach STEM</w:t>
      </w:r>
      <w:r w:rsidR="008A509C">
        <w:rPr>
          <w:rFonts w:ascii="Times New Roman" w:hAnsi="Times New Roman" w:cs="Times New Roman"/>
          <w:sz w:val="24"/>
          <w:szCs w:val="24"/>
        </w:rPr>
        <w:t xml:space="preserve"> Academy</w:t>
      </w:r>
      <w:r>
        <w:rPr>
          <w:rFonts w:ascii="Times New Roman" w:hAnsi="Times New Roman" w:cs="Times New Roman"/>
          <w:sz w:val="24"/>
          <w:szCs w:val="24"/>
        </w:rPr>
        <w:t xml:space="preserve">. </w:t>
      </w:r>
      <w:r w:rsidR="003D3E84">
        <w:rPr>
          <w:rFonts w:ascii="Times New Roman" w:hAnsi="Times New Roman" w:cs="Times New Roman"/>
          <w:sz w:val="24"/>
          <w:szCs w:val="24"/>
        </w:rPr>
        <w:t xml:space="preserve">However, unencumbered time may not be achieved by expanding the expected work hours for teachers before or after the school day. Further, unencumbered time may not include parent/teacher conferences, pick-up or drop-off duty, IEP and 504 meetings, team meetings, or professional development activities that are not self-directed. Unencumbered time also must not include managing or supervising the transition of students to and from activities, classes, lunch, recess, or any other activities. </w:t>
      </w:r>
    </w:p>
    <w:p w14:paraId="034C2872" w14:textId="1BB846B4" w:rsidR="00316347" w:rsidRDefault="00316347" w:rsidP="004025F5">
      <w:pPr>
        <w:pStyle w:val="NoSpacing"/>
        <w:jc w:val="both"/>
        <w:rPr>
          <w:rFonts w:ascii="Times New Roman" w:hAnsi="Times New Roman" w:cs="Times New Roman"/>
          <w:sz w:val="24"/>
          <w:szCs w:val="24"/>
        </w:rPr>
      </w:pPr>
    </w:p>
    <w:p w14:paraId="077D1E18" w14:textId="3566B9D2" w:rsidR="00316347" w:rsidRDefault="00316347" w:rsidP="00402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w:t>
      </w:r>
      <w:r w:rsidR="00A542B7">
        <w:rPr>
          <w:rFonts w:ascii="Times New Roman" w:hAnsi="Times New Roman" w:cs="Times New Roman"/>
          <w:sz w:val="24"/>
          <w:szCs w:val="24"/>
        </w:rPr>
        <w:t>Principal</w:t>
      </w:r>
      <w:r>
        <w:rPr>
          <w:rFonts w:ascii="Times New Roman" w:hAnsi="Times New Roman" w:cs="Times New Roman"/>
          <w:sz w:val="24"/>
          <w:szCs w:val="24"/>
        </w:rPr>
        <w:t xml:space="preserve"> may withhold or reduce a teacher’s unencumbered time in a given school day only as a result of extreme or unavoidable circumstances. Such circumstances could include, but are not limited to, an emergency drill or an insufficient number of staff and substitute teachers to maintain instruction in the school. </w:t>
      </w:r>
      <w:r w:rsidR="008F10F1">
        <w:rPr>
          <w:rFonts w:ascii="Times New Roman" w:hAnsi="Times New Roman" w:cs="Times New Roman"/>
          <w:sz w:val="24"/>
          <w:szCs w:val="24"/>
        </w:rPr>
        <w:t>Additional compensation may not be offered in place of unencumbered time.</w:t>
      </w:r>
    </w:p>
    <w:p w14:paraId="0683FC1A" w14:textId="106B24A0" w:rsidR="00E41533" w:rsidRDefault="00E41533" w:rsidP="004025F5">
      <w:pPr>
        <w:pStyle w:val="NoSpacing"/>
        <w:jc w:val="both"/>
        <w:rPr>
          <w:rFonts w:ascii="Times New Roman" w:hAnsi="Times New Roman" w:cs="Times New Roman"/>
          <w:sz w:val="24"/>
          <w:szCs w:val="24"/>
        </w:rPr>
      </w:pPr>
    </w:p>
    <w:p w14:paraId="4576C2AB" w14:textId="4ABDED32" w:rsidR="00576AA5" w:rsidRDefault="00576AA5" w:rsidP="004025F5">
      <w:pPr>
        <w:pStyle w:val="NoSpacing"/>
        <w:jc w:val="both"/>
        <w:rPr>
          <w:rFonts w:ascii="Times New Roman" w:hAnsi="Times New Roman" w:cs="Times New Roman"/>
          <w:sz w:val="24"/>
          <w:szCs w:val="24"/>
        </w:rPr>
      </w:pPr>
    </w:p>
    <w:p w14:paraId="531EAF20" w14:textId="77777777" w:rsidR="00576AA5" w:rsidRDefault="00576AA5" w:rsidP="004025F5">
      <w:pPr>
        <w:pStyle w:val="NoSpacing"/>
        <w:jc w:val="both"/>
        <w:rPr>
          <w:rFonts w:ascii="Times New Roman" w:hAnsi="Times New Roman" w:cs="Times New Roman"/>
          <w:sz w:val="24"/>
          <w:szCs w:val="24"/>
        </w:rPr>
      </w:pPr>
    </w:p>
    <w:p w14:paraId="1F5F8341" w14:textId="28861D81" w:rsidR="00576AA5" w:rsidRDefault="00576AA5" w:rsidP="00402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w:t>
      </w:r>
      <w:r w:rsidR="00A542B7">
        <w:rPr>
          <w:rFonts w:ascii="Times New Roman" w:hAnsi="Times New Roman" w:cs="Times New Roman"/>
          <w:sz w:val="24"/>
          <w:szCs w:val="24"/>
        </w:rPr>
        <w:t>Principal</w:t>
      </w:r>
      <w:r>
        <w:rPr>
          <w:rFonts w:ascii="Times New Roman" w:hAnsi="Times New Roman" w:cs="Times New Roman"/>
          <w:sz w:val="24"/>
          <w:szCs w:val="24"/>
        </w:rPr>
        <w:t xml:space="preserve"> is </w:t>
      </w:r>
      <w:r w:rsidRPr="009D3B8D">
        <w:rPr>
          <w:rFonts w:ascii="Times New Roman" w:hAnsi="Times New Roman" w:cs="Times New Roman"/>
          <w:sz w:val="24"/>
          <w:szCs w:val="24"/>
        </w:rPr>
        <w:t>encourage</w:t>
      </w:r>
      <w:r>
        <w:rPr>
          <w:rFonts w:ascii="Times New Roman" w:hAnsi="Times New Roman" w:cs="Times New Roman"/>
          <w:sz w:val="24"/>
          <w:szCs w:val="24"/>
        </w:rPr>
        <w:t>d</w:t>
      </w:r>
      <w:r w:rsidRPr="009D3B8D">
        <w:rPr>
          <w:rFonts w:ascii="Times New Roman" w:hAnsi="Times New Roman" w:cs="Times New Roman"/>
          <w:sz w:val="24"/>
          <w:szCs w:val="24"/>
        </w:rPr>
        <w:t>, where practical, to include school</w:t>
      </w:r>
      <w:r>
        <w:rPr>
          <w:rFonts w:ascii="Times New Roman" w:hAnsi="Times New Roman" w:cs="Times New Roman"/>
          <w:sz w:val="24"/>
          <w:szCs w:val="24"/>
        </w:rPr>
        <w:t xml:space="preserve"> </w:t>
      </w:r>
      <w:r w:rsidRPr="009D3B8D">
        <w:rPr>
          <w:rFonts w:ascii="Times New Roman" w:hAnsi="Times New Roman" w:cs="Times New Roman"/>
          <w:sz w:val="24"/>
          <w:szCs w:val="24"/>
        </w:rPr>
        <w:t>nurses</w:t>
      </w:r>
      <w:r>
        <w:rPr>
          <w:rFonts w:ascii="Times New Roman" w:hAnsi="Times New Roman" w:cs="Times New Roman"/>
          <w:sz w:val="24"/>
          <w:szCs w:val="24"/>
        </w:rPr>
        <w:t xml:space="preserve"> </w:t>
      </w:r>
      <w:r w:rsidRPr="009D3B8D">
        <w:rPr>
          <w:rFonts w:ascii="Times New Roman" w:hAnsi="Times New Roman" w:cs="Times New Roman"/>
          <w:sz w:val="24"/>
          <w:szCs w:val="24"/>
        </w:rPr>
        <w:t>in the unencumbered time requirements in Section 59-5-63.</w:t>
      </w:r>
    </w:p>
    <w:p w14:paraId="1D37D961" w14:textId="029B1F6E" w:rsidR="00E41533" w:rsidRDefault="00E41533" w:rsidP="004025F5">
      <w:pPr>
        <w:pStyle w:val="NoSpacing"/>
        <w:jc w:val="both"/>
        <w:rPr>
          <w:rFonts w:ascii="Times New Roman" w:hAnsi="Times New Roman" w:cs="Times New Roman"/>
          <w:sz w:val="24"/>
          <w:szCs w:val="24"/>
        </w:rPr>
      </w:pPr>
    </w:p>
    <w:p w14:paraId="126DF849" w14:textId="334BF1E3" w:rsidR="00E41533" w:rsidRDefault="00E41533" w:rsidP="004025F5">
      <w:pPr>
        <w:pStyle w:val="NoSpacing"/>
        <w:jc w:val="both"/>
        <w:rPr>
          <w:rFonts w:ascii="Times New Roman" w:hAnsi="Times New Roman" w:cs="Times New Roman"/>
          <w:sz w:val="24"/>
          <w:szCs w:val="24"/>
        </w:rPr>
      </w:pPr>
      <w:r>
        <w:rPr>
          <w:rFonts w:ascii="Times New Roman" w:hAnsi="Times New Roman" w:cs="Times New Roman"/>
          <w:sz w:val="24"/>
          <w:szCs w:val="24"/>
        </w:rPr>
        <w:t>Legal references:</w:t>
      </w:r>
    </w:p>
    <w:p w14:paraId="038B6EE8" w14:textId="172A5ACE" w:rsidR="00E41533" w:rsidRDefault="00E41533" w:rsidP="004025F5">
      <w:pPr>
        <w:pStyle w:val="NoSpacing"/>
        <w:jc w:val="both"/>
        <w:rPr>
          <w:rFonts w:ascii="Times New Roman" w:hAnsi="Times New Roman" w:cs="Times New Roman"/>
          <w:sz w:val="24"/>
          <w:szCs w:val="24"/>
        </w:rPr>
      </w:pPr>
    </w:p>
    <w:p w14:paraId="4EEA3DDE" w14:textId="22EBFF7C" w:rsidR="00E41533" w:rsidRDefault="00E41533" w:rsidP="004025F5">
      <w:pPr>
        <w:pStyle w:val="NoSpacing"/>
        <w:jc w:val="both"/>
        <w:rPr>
          <w:rFonts w:ascii="Times New Roman" w:hAnsi="Times New Roman" w:cs="Times New Roman"/>
          <w:sz w:val="24"/>
          <w:szCs w:val="24"/>
        </w:rPr>
      </w:pPr>
      <w:r>
        <w:rPr>
          <w:rFonts w:ascii="Times New Roman" w:hAnsi="Times New Roman" w:cs="Times New Roman"/>
          <w:sz w:val="24"/>
          <w:szCs w:val="24"/>
        </w:rPr>
        <w:tab/>
        <w:t>S.C. Code, 1976, as amended:</w:t>
      </w:r>
    </w:p>
    <w:p w14:paraId="52B4FC9B" w14:textId="77777777" w:rsidR="00E41533" w:rsidRDefault="00E41533" w:rsidP="004025F5">
      <w:pPr>
        <w:pStyle w:val="NoSpacing"/>
        <w:jc w:val="both"/>
        <w:rPr>
          <w:rFonts w:ascii="Times New Roman" w:hAnsi="Times New Roman" w:cs="Times New Roman"/>
          <w:sz w:val="24"/>
          <w:szCs w:val="24"/>
        </w:rPr>
      </w:pPr>
    </w:p>
    <w:p w14:paraId="21AE48CE" w14:textId="3767C48C" w:rsidR="00E41533" w:rsidRPr="004025F5" w:rsidRDefault="00E41533" w:rsidP="004025F5">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Section 59-5-63 – Unencumbered time requirement</w:t>
      </w:r>
    </w:p>
    <w:sectPr w:rsidR="00E41533" w:rsidRPr="004025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F5"/>
    <w:rsid w:val="00161600"/>
    <w:rsid w:val="00187784"/>
    <w:rsid w:val="001B728F"/>
    <w:rsid w:val="001D7507"/>
    <w:rsid w:val="001F1BCB"/>
    <w:rsid w:val="00316347"/>
    <w:rsid w:val="003B71E9"/>
    <w:rsid w:val="003D3E84"/>
    <w:rsid w:val="004025F5"/>
    <w:rsid w:val="00435AD8"/>
    <w:rsid w:val="004C30B8"/>
    <w:rsid w:val="0056346D"/>
    <w:rsid w:val="00576AA5"/>
    <w:rsid w:val="0067356E"/>
    <w:rsid w:val="006D6D9E"/>
    <w:rsid w:val="007A4B3F"/>
    <w:rsid w:val="00844959"/>
    <w:rsid w:val="00846725"/>
    <w:rsid w:val="008A509C"/>
    <w:rsid w:val="008F10F1"/>
    <w:rsid w:val="009C317D"/>
    <w:rsid w:val="00A27CB8"/>
    <w:rsid w:val="00A542B7"/>
    <w:rsid w:val="00B70692"/>
    <w:rsid w:val="00B76902"/>
    <w:rsid w:val="00CE51C1"/>
    <w:rsid w:val="00E41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7E8CC"/>
  <w15:chartTrackingRefBased/>
  <w15:docId w15:val="{E8EED243-B76B-4E09-8AEA-43DCF279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5F5"/>
    <w:pPr>
      <w:spacing w:after="0" w:line="240" w:lineRule="auto"/>
    </w:pPr>
  </w:style>
  <w:style w:type="paragraph" w:styleId="Revision">
    <w:name w:val="Revision"/>
    <w:hidden/>
    <w:uiPriority w:val="99"/>
    <w:semiHidden/>
    <w:rsid w:val="00B769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351941B300AF46ABFD8C6EBA408DFF" ma:contentTypeVersion="15" ma:contentTypeDescription="Create a new document." ma:contentTypeScope="" ma:versionID="2e85aef379650e1534c3e7561a001449">
  <xsd:schema xmlns:xsd="http://www.w3.org/2001/XMLSchema" xmlns:xs="http://www.w3.org/2001/XMLSchema" xmlns:p="http://schemas.microsoft.com/office/2006/metadata/properties" xmlns:ns2="f6d1967c-23f8-45be-b3c0-5dd3321029f2" xmlns:ns3="5f86ac15-af27-46d2-905b-bdcc3b3ba96b" targetNamespace="http://schemas.microsoft.com/office/2006/metadata/properties" ma:root="true" ma:fieldsID="57b1de0fbb7499f97e4ae8d838351ddc" ns2:_="" ns3:_="">
    <xsd:import namespace="f6d1967c-23f8-45be-b3c0-5dd3321029f2"/>
    <xsd:import namespace="5f86ac15-af27-46d2-905b-bdcc3b3ba9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967c-23f8-45be-b3c0-5dd332102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16e066-bb94-43dd-a74c-97b2337822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6ac15-af27-46d2-905b-bdcc3b3ba9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baccc1-ce8b-46b2-b0c6-6f50c7e0a8ea}" ma:internalName="TaxCatchAll" ma:showField="CatchAllData" ma:web="5f86ac15-af27-46d2-905b-bdcc3b3ba96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86ac15-af27-46d2-905b-bdcc3b3ba96b" xsi:nil="true"/>
    <lcf76f155ced4ddcb4097134ff3c332f xmlns="f6d1967c-23f8-45be-b3c0-5dd3321029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E17943-4C2C-4238-B4D5-E1201DD5B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1967c-23f8-45be-b3c0-5dd3321029f2"/>
    <ds:schemaRef ds:uri="5f86ac15-af27-46d2-905b-bdcc3b3ba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C48A0D-227E-4091-AD25-FA1968319B93}">
  <ds:schemaRefs>
    <ds:schemaRef ds:uri="http://schemas.microsoft.com/sharepoint/v3/contenttype/forms"/>
  </ds:schemaRefs>
</ds:datastoreItem>
</file>

<file path=customXml/itemProps3.xml><?xml version="1.0" encoding="utf-8"?>
<ds:datastoreItem xmlns:ds="http://schemas.openxmlformats.org/officeDocument/2006/customXml" ds:itemID="{E5B6DB15-71A8-4188-9495-8EBCAFB04B17}">
  <ds:schemaRefs>
    <ds:schemaRef ds:uri="http://schemas.microsoft.com/office/2006/metadata/properties"/>
    <ds:schemaRef ds:uri="http://schemas.microsoft.com/office/infopath/2007/PartnerControls"/>
    <ds:schemaRef ds:uri="5f86ac15-af27-46d2-905b-bdcc3b3ba96b"/>
    <ds:schemaRef ds:uri="f6d1967c-23f8-45be-b3c0-5dd3321029f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1745</Characters>
  <Application>Microsoft Office Word</Application>
  <DocSecurity>0</DocSecurity>
  <Lines>37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Anderson</dc:creator>
  <cp:keywords/>
  <dc:description/>
  <cp:lastModifiedBy>Margaret Dullanty</cp:lastModifiedBy>
  <cp:revision>5</cp:revision>
  <dcterms:created xsi:type="dcterms:W3CDTF">2026-05-20T15:44:00Z</dcterms:created>
  <dcterms:modified xsi:type="dcterms:W3CDTF">2026-05-20T15:45:00Z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0x0101009D351941B300AF46ABFD8C6EBA408DFF</vt:lpwstr>
  </property>
  <property fmtid="{D5CDD505-2E9C-101B-9397-08002B2CF9AE}" pid="3" name="MediaServiceImageTags">
    <vt:lpwstr/>
  </property>
</Properties>
</file>